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540"/>
        <w:gridCol w:w="2687"/>
        <w:gridCol w:w="3998"/>
        <w:gridCol w:w="2407"/>
      </w:tblGrid>
      <w:tr w:rsidR="008D03FE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Default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AF779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</w:t>
            </w:r>
            <w:r w:rsidR="00A220D7">
              <w:rPr>
                <w:szCs w:val="24"/>
              </w:rPr>
              <w:t xml:space="preserve"> Кутузова</w:t>
            </w:r>
            <w:r w:rsidR="00A9369E">
              <w:rPr>
                <w:szCs w:val="24"/>
              </w:rPr>
              <w:t xml:space="preserve">, </w:t>
            </w:r>
            <w:r w:rsidR="00A220D7">
              <w:rPr>
                <w:szCs w:val="24"/>
              </w:rPr>
              <w:t>4</w:t>
            </w:r>
            <w:r w:rsidR="00A9369E">
              <w:rPr>
                <w:szCs w:val="24"/>
              </w:rPr>
              <w:t>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A220D7" w:rsidP="00A220D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2 854,925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B20C6" w:rsidP="0036307F">
            <w:pPr>
              <w:jc w:val="center"/>
              <w:rPr>
                <w:szCs w:val="24"/>
              </w:rPr>
            </w:pP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AF7791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подходов к подъездам, пешеходных дорожек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</w:tr>
      <w:tr w:rsidR="0040463A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A220D7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2 854,925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577721">
        <w:rPr>
          <w:b/>
          <w:sz w:val="28"/>
          <w:szCs w:val="28"/>
          <w:u w:val="single"/>
        </w:rPr>
        <w:t>_2 854 925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A9369E">
        <w:rPr>
          <w:sz w:val="28"/>
          <w:szCs w:val="28"/>
        </w:rPr>
        <w:t xml:space="preserve"> (семьсот девяносто</w:t>
      </w:r>
      <w:r w:rsidR="00AF7791">
        <w:rPr>
          <w:sz w:val="28"/>
          <w:szCs w:val="28"/>
        </w:rPr>
        <w:t xml:space="preserve"> тысяч </w:t>
      </w:r>
      <w:r w:rsidR="00A9369E">
        <w:rPr>
          <w:sz w:val="28"/>
          <w:szCs w:val="28"/>
        </w:rPr>
        <w:t>триста десять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577721">
        <w:rPr>
          <w:sz w:val="28"/>
          <w:szCs w:val="28"/>
          <w:u w:val="single"/>
        </w:rPr>
        <w:t>475 820,85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r w:rsidRPr="008B20C6">
        <w:rPr>
          <w:rFonts w:eastAsia="Calibri"/>
          <w:sz w:val="28"/>
          <w:szCs w:val="28"/>
        </w:rPr>
        <w:lastRenderedPageBreak/>
        <w:t xml:space="preserve">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</w:t>
      </w:r>
      <w:r w:rsidRPr="008B20C6">
        <w:rPr>
          <w:rFonts w:eastAsia="Calibri"/>
          <w:sz w:val="28"/>
          <w:szCs w:val="28"/>
        </w:rPr>
        <w:lastRenderedPageBreak/>
        <w:t xml:space="preserve">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bookmarkStart w:id="8" w:name="_GoBack"/>
      <w:bookmarkEnd w:id="8"/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41D5"/>
    <w:rsid w:val="000356B3"/>
    <w:rsid w:val="00084FBB"/>
    <w:rsid w:val="00306E9B"/>
    <w:rsid w:val="0036307F"/>
    <w:rsid w:val="003C6B4F"/>
    <w:rsid w:val="0040463A"/>
    <w:rsid w:val="00445BA0"/>
    <w:rsid w:val="0054171B"/>
    <w:rsid w:val="00577721"/>
    <w:rsid w:val="005A4093"/>
    <w:rsid w:val="00623C81"/>
    <w:rsid w:val="00643A06"/>
    <w:rsid w:val="007702F9"/>
    <w:rsid w:val="007708E6"/>
    <w:rsid w:val="00773C80"/>
    <w:rsid w:val="008032EF"/>
    <w:rsid w:val="00874317"/>
    <w:rsid w:val="008B20C6"/>
    <w:rsid w:val="008C259B"/>
    <w:rsid w:val="008D03FE"/>
    <w:rsid w:val="009D7823"/>
    <w:rsid w:val="00A107AA"/>
    <w:rsid w:val="00A153FF"/>
    <w:rsid w:val="00A220D7"/>
    <w:rsid w:val="00A9369E"/>
    <w:rsid w:val="00AF7791"/>
    <w:rsid w:val="00BC4074"/>
    <w:rsid w:val="00C42CA1"/>
    <w:rsid w:val="00E264D3"/>
    <w:rsid w:val="00E96599"/>
    <w:rsid w:val="00F13CAC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9FA8A-E1C2-4929-9901-73450E0A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6250</Words>
  <Characters>35627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Батаева</dc:creator>
  <cp:lastModifiedBy>Пользователь</cp:lastModifiedBy>
  <cp:revision>5</cp:revision>
  <cp:lastPrinted>2019-04-15T09:13:00Z</cp:lastPrinted>
  <dcterms:created xsi:type="dcterms:W3CDTF">2019-04-17T07:05:00Z</dcterms:created>
  <dcterms:modified xsi:type="dcterms:W3CDTF">2019-04-19T09:19:00Z</dcterms:modified>
</cp:coreProperties>
</file>